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140" w:rsidRPr="008F1140" w:rsidRDefault="00096734" w:rsidP="008F114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HOMEWORK: May 8</w:t>
      </w:r>
      <w:r w:rsidR="008F1140" w:rsidRPr="008F1140">
        <w:rPr>
          <w:rFonts w:ascii="Times New Roman" w:hAnsi="Times New Roman" w:cs="Times New Roman"/>
          <w:b/>
        </w:rPr>
        <w:t>, 2018</w:t>
      </w:r>
    </w:p>
    <w:p w:rsidR="008F1140" w:rsidRPr="008F1140" w:rsidRDefault="008F1140" w:rsidP="008F1140">
      <w:pPr>
        <w:rPr>
          <w:rFonts w:ascii="Times New Roman" w:hAnsi="Times New Roman" w:cs="Times New Roman"/>
          <w:b/>
        </w:rPr>
      </w:pPr>
      <w:proofErr w:type="spellStart"/>
      <w:r w:rsidRPr="008F1140">
        <w:rPr>
          <w:rFonts w:ascii="Times New Roman" w:hAnsi="Times New Roman" w:cs="Times New Roman"/>
          <w:b/>
        </w:rPr>
        <w:t>Nomen</w:t>
      </w:r>
      <w:proofErr w:type="spellEnd"/>
      <w:r w:rsidRPr="008F1140">
        <w:rPr>
          <w:rFonts w:ascii="Times New Roman" w:hAnsi="Times New Roman" w:cs="Times New Roman"/>
          <w:b/>
        </w:rPr>
        <w:t>:</w:t>
      </w:r>
    </w:p>
    <w:p w:rsidR="00096734" w:rsidRDefault="00096734" w:rsidP="000967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Fill in the new, fuller list of 1</w:t>
      </w:r>
      <w:r w:rsidRPr="002A64A1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declension case endings: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1"/>
        <w:gridCol w:w="3052"/>
        <w:gridCol w:w="3052"/>
      </w:tblGrid>
      <w:tr w:rsidR="00096734" w:rsidRPr="002A64A1" w:rsidTr="004363EA">
        <w:trPr>
          <w:trHeight w:val="580"/>
        </w:trPr>
        <w:tc>
          <w:tcPr>
            <w:tcW w:w="3051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2A64A1">
              <w:rPr>
                <w:rFonts w:ascii="Times New Roman" w:hAnsi="Times New Roman" w:cs="Times New Roman"/>
                <w:b/>
              </w:rPr>
              <w:t>Singular</w:t>
            </w: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2A64A1">
              <w:rPr>
                <w:rFonts w:ascii="Times New Roman" w:hAnsi="Times New Roman" w:cs="Times New Roman"/>
                <w:b/>
              </w:rPr>
              <w:t>Plural</w:t>
            </w:r>
          </w:p>
        </w:tc>
      </w:tr>
      <w:tr w:rsidR="00096734" w:rsidRPr="002A64A1" w:rsidTr="004363EA">
        <w:trPr>
          <w:trHeight w:val="545"/>
        </w:trPr>
        <w:tc>
          <w:tcPr>
            <w:tcW w:w="3051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2A64A1">
              <w:rPr>
                <w:rFonts w:ascii="Times New Roman" w:hAnsi="Times New Roman" w:cs="Times New Roman"/>
                <w:b/>
              </w:rPr>
              <w:t>Nominative</w:t>
            </w:r>
            <w:r w:rsidRPr="002A64A1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96734" w:rsidRPr="002A64A1" w:rsidTr="004363EA">
        <w:trPr>
          <w:trHeight w:val="545"/>
        </w:trPr>
        <w:tc>
          <w:tcPr>
            <w:tcW w:w="3051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2A64A1">
              <w:rPr>
                <w:rFonts w:ascii="Times New Roman" w:hAnsi="Times New Roman" w:cs="Times New Roman"/>
                <w:b/>
              </w:rPr>
              <w:t>Genitive</w:t>
            </w: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96734" w:rsidRPr="002A64A1" w:rsidTr="004363EA">
        <w:trPr>
          <w:trHeight w:val="580"/>
        </w:trPr>
        <w:tc>
          <w:tcPr>
            <w:tcW w:w="3051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2A64A1">
              <w:rPr>
                <w:rFonts w:ascii="Times New Roman" w:hAnsi="Times New Roman" w:cs="Times New Roman"/>
                <w:b/>
              </w:rPr>
              <w:t>Dative</w:t>
            </w: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96734" w:rsidRPr="002A64A1" w:rsidTr="004363EA">
        <w:trPr>
          <w:trHeight w:val="545"/>
        </w:trPr>
        <w:tc>
          <w:tcPr>
            <w:tcW w:w="3051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2A64A1">
              <w:rPr>
                <w:rFonts w:ascii="Times New Roman" w:hAnsi="Times New Roman" w:cs="Times New Roman"/>
                <w:b/>
              </w:rPr>
              <w:t>Accusative</w:t>
            </w: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96734" w:rsidRPr="002A64A1" w:rsidTr="004363EA">
        <w:trPr>
          <w:trHeight w:val="545"/>
        </w:trPr>
        <w:tc>
          <w:tcPr>
            <w:tcW w:w="3051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2A64A1">
              <w:rPr>
                <w:rFonts w:ascii="Times New Roman" w:hAnsi="Times New Roman" w:cs="Times New Roman"/>
                <w:b/>
              </w:rPr>
              <w:t>Vocative</w:t>
            </w: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096734" w:rsidRDefault="00096734" w:rsidP="00096734">
      <w:pPr>
        <w:rPr>
          <w:rFonts w:ascii="Times New Roman" w:hAnsi="Times New Roman" w:cs="Times New Roman"/>
        </w:rPr>
      </w:pPr>
    </w:p>
    <w:p w:rsidR="00096734" w:rsidRDefault="00096734" w:rsidP="000967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Fill in the new, fuller list of 2</w:t>
      </w:r>
      <w:r w:rsidRPr="002A64A1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declension case endings: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1"/>
        <w:gridCol w:w="3052"/>
        <w:gridCol w:w="3052"/>
      </w:tblGrid>
      <w:tr w:rsidR="00096734" w:rsidRPr="002A64A1" w:rsidTr="004363EA">
        <w:trPr>
          <w:trHeight w:val="580"/>
        </w:trPr>
        <w:tc>
          <w:tcPr>
            <w:tcW w:w="3051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2A64A1">
              <w:rPr>
                <w:rFonts w:ascii="Times New Roman" w:hAnsi="Times New Roman" w:cs="Times New Roman"/>
                <w:b/>
              </w:rPr>
              <w:t>Singular</w:t>
            </w: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2A64A1">
              <w:rPr>
                <w:rFonts w:ascii="Times New Roman" w:hAnsi="Times New Roman" w:cs="Times New Roman"/>
                <w:b/>
              </w:rPr>
              <w:t>Plural</w:t>
            </w:r>
          </w:p>
        </w:tc>
      </w:tr>
      <w:tr w:rsidR="00096734" w:rsidRPr="002A64A1" w:rsidTr="004363EA">
        <w:trPr>
          <w:trHeight w:val="545"/>
        </w:trPr>
        <w:tc>
          <w:tcPr>
            <w:tcW w:w="3051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2A64A1">
              <w:rPr>
                <w:rFonts w:ascii="Times New Roman" w:hAnsi="Times New Roman" w:cs="Times New Roman"/>
                <w:b/>
              </w:rPr>
              <w:t>Nominative</w:t>
            </w:r>
            <w:r w:rsidRPr="002A64A1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96734" w:rsidRPr="002A64A1" w:rsidTr="004363EA">
        <w:trPr>
          <w:trHeight w:val="545"/>
        </w:trPr>
        <w:tc>
          <w:tcPr>
            <w:tcW w:w="3051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2A64A1">
              <w:rPr>
                <w:rFonts w:ascii="Times New Roman" w:hAnsi="Times New Roman" w:cs="Times New Roman"/>
                <w:b/>
              </w:rPr>
              <w:t>Genitive</w:t>
            </w: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96734" w:rsidRPr="002A64A1" w:rsidTr="004363EA">
        <w:trPr>
          <w:trHeight w:val="580"/>
        </w:trPr>
        <w:tc>
          <w:tcPr>
            <w:tcW w:w="3051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2A64A1">
              <w:rPr>
                <w:rFonts w:ascii="Times New Roman" w:hAnsi="Times New Roman" w:cs="Times New Roman"/>
                <w:b/>
              </w:rPr>
              <w:t>Dative</w:t>
            </w: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96734" w:rsidRPr="002A64A1" w:rsidTr="004363EA">
        <w:trPr>
          <w:trHeight w:val="545"/>
        </w:trPr>
        <w:tc>
          <w:tcPr>
            <w:tcW w:w="3051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2A64A1">
              <w:rPr>
                <w:rFonts w:ascii="Times New Roman" w:hAnsi="Times New Roman" w:cs="Times New Roman"/>
                <w:b/>
              </w:rPr>
              <w:t>Accusative</w:t>
            </w: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96734" w:rsidRPr="002A64A1" w:rsidTr="004363EA">
        <w:trPr>
          <w:trHeight w:val="545"/>
        </w:trPr>
        <w:tc>
          <w:tcPr>
            <w:tcW w:w="3051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2A64A1">
              <w:rPr>
                <w:rFonts w:ascii="Times New Roman" w:hAnsi="Times New Roman" w:cs="Times New Roman"/>
                <w:b/>
              </w:rPr>
              <w:t>Vocative</w:t>
            </w: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96734" w:rsidRPr="002A64A1" w:rsidRDefault="00096734" w:rsidP="004363E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096734" w:rsidRDefault="00096734" w:rsidP="00096734">
      <w:pPr>
        <w:rPr>
          <w:rFonts w:ascii="Times New Roman" w:hAnsi="Times New Roman" w:cs="Times New Roman"/>
        </w:rPr>
      </w:pPr>
    </w:p>
    <w:p w:rsidR="00096734" w:rsidRDefault="00096734" w:rsidP="000967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Describe, in your own words, the primary usage of the genitive case:</w:t>
      </w:r>
    </w:p>
    <w:p w:rsidR="00C922D7" w:rsidRDefault="00096734" w:rsidP="000967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</w: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</w:p>
    <w:p w:rsidR="00096734" w:rsidRDefault="00096734" w:rsidP="00096734">
      <w:pPr>
        <w:rPr>
          <w:rFonts w:ascii="Times New Roman" w:hAnsi="Times New Roman" w:cs="Times New Roman"/>
        </w:rPr>
      </w:pPr>
    </w:p>
    <w:p w:rsidR="00096734" w:rsidRDefault="00096734" w:rsidP="000967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the two ways that a genitive word can be translated into English:</w:t>
      </w:r>
    </w:p>
    <w:p w:rsidR="00096734" w:rsidRDefault="00096734" w:rsidP="00096734">
      <w:r>
        <w:rPr>
          <w:rFonts w:ascii="Times New Roman" w:hAnsi="Times New Roman" w:cs="Times New Roman"/>
        </w:rPr>
        <w:t xml:space="preserve">1) ____________ and/or 2) </w:t>
      </w:r>
      <w:r w:rsidRPr="00096734">
        <w:rPr>
          <w:rFonts w:ascii="Times New Roman" w:hAnsi="Times New Roman" w:cs="Times New Roman"/>
        </w:rPr>
        <w:t>____________</w:t>
      </w:r>
      <w:bookmarkStart w:id="0" w:name="_GoBack"/>
      <w:bookmarkEnd w:id="0"/>
    </w:p>
    <w:sectPr w:rsidR="000967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56CB8"/>
    <w:multiLevelType w:val="hybridMultilevel"/>
    <w:tmpl w:val="3B0211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140"/>
    <w:rsid w:val="000345FB"/>
    <w:rsid w:val="00096734"/>
    <w:rsid w:val="008F1140"/>
    <w:rsid w:val="00AD6466"/>
    <w:rsid w:val="00C9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9029BD-4C74-4472-80CB-641200270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1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140"/>
    <w:pPr>
      <w:ind w:left="720"/>
      <w:contextualSpacing/>
    </w:pPr>
  </w:style>
  <w:style w:type="table" w:styleId="TableGrid">
    <w:name w:val="Table Grid"/>
    <w:basedOn w:val="TableNormal"/>
    <w:uiPriority w:val="39"/>
    <w:rsid w:val="00096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dcterms:created xsi:type="dcterms:W3CDTF">2018-05-06T22:44:00Z</dcterms:created>
  <dcterms:modified xsi:type="dcterms:W3CDTF">2018-05-06T22:44:00Z</dcterms:modified>
</cp:coreProperties>
</file>